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F1BA" w14:textId="6A56E63B" w:rsidR="00A66C46" w:rsidRPr="00A66C46" w:rsidRDefault="00D97FC7" w:rsidP="00A66C46">
      <w:pPr>
        <w:rPr>
          <w:b/>
        </w:rPr>
      </w:pPr>
      <w:r w:rsidRPr="00D97FC7">
        <w:rPr>
          <w:b/>
        </w:rPr>
        <w:t>Popis produktu</w:t>
      </w:r>
    </w:p>
    <w:p w14:paraId="2AFE691A" w14:textId="77777777" w:rsidR="00A66C46" w:rsidRDefault="00A66C46" w:rsidP="00A66C46">
      <w:r>
        <w:t>1 elektrický obvod</w:t>
      </w:r>
    </w:p>
    <w:p w14:paraId="7D12E016" w14:textId="77777777" w:rsidR="00A66C46" w:rsidRDefault="00A66C46" w:rsidP="00A66C46">
      <w:r>
        <w:t>2 polohy</w:t>
      </w:r>
    </w:p>
    <w:p w14:paraId="582B9D6F" w14:textId="77777777" w:rsidR="00A66C46" w:rsidRDefault="00A66C46" w:rsidP="00A66C46">
      <w:r>
        <w:t>tlejivka</w:t>
      </w:r>
    </w:p>
    <w:p w14:paraId="1C438577" w14:textId="77777777" w:rsidR="00A66C46" w:rsidRDefault="00A66C46" w:rsidP="00A66C46">
      <w:r>
        <w:t>250 V~/6 A</w:t>
      </w:r>
    </w:p>
    <w:p w14:paraId="6563ED69" w14:textId="77777777" w:rsidR="00A66C46" w:rsidRDefault="00A66C46" w:rsidP="00A66C46">
      <w:r>
        <w:t>zelený</w:t>
      </w:r>
    </w:p>
    <w:p w14:paraId="37634C3E" w14:textId="4597C46A" w:rsidR="00481B83" w:rsidRPr="00C34403" w:rsidRDefault="00A66C46" w:rsidP="00A66C46">
      <w:r>
        <w:t>montáž: 21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2023-01-19T07:37:00Z</dcterms:modified>
</cp:coreProperties>
</file>